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7A601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7A601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B588260" w:rsidR="00DB6810" w:rsidRDefault="0047630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Karl Shelto</w:t>
            </w:r>
            <w:r w:rsidR="001A109F">
              <w:rPr>
                <w:rFonts w:ascii="Arial"/>
                <w:sz w:val="18"/>
              </w:rPr>
              <w:t>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A109F">
              <w:rPr>
                <w:color w:val="231F20"/>
                <w:sz w:val="21"/>
                <w:highlight w:val="yellow"/>
              </w:rPr>
              <w:t>In</w:t>
            </w:r>
            <w:r w:rsidRPr="001A109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A109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6B317E66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7C19BC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87069">
              <w:rPr>
                <w:color w:val="231F20"/>
                <w:sz w:val="21"/>
                <w:highlight w:val="yellow"/>
              </w:rPr>
              <w:t>In</w:t>
            </w:r>
            <w:r w:rsidRPr="0028706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87069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7C19BC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3FA0DFC8" w:rsidR="00260D33" w:rsidRPr="00695CA0" w:rsidRDefault="0047630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721ECA52" w:rsidR="00260D33" w:rsidRPr="00695CA0" w:rsidRDefault="0047630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5522433D" w:rsidR="00260D33" w:rsidRPr="00695CA0" w:rsidRDefault="001A109F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7A601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2BEB6DCD" w:rsidR="00260D33" w:rsidRPr="00695CA0" w:rsidRDefault="001A109F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Preliminary hearing, Order to Show Cause hearing</w:t>
            </w:r>
          </w:p>
        </w:tc>
      </w:tr>
      <w:tr w:rsidR="00260D33" w:rsidRPr="00320D12" w14:paraId="40417ACE" w14:textId="77777777" w:rsidTr="007A601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7A601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483B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7A601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483B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0483B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7A601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483B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7A601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D761354" w:rsidR="00260D33" w:rsidRPr="005229C9" w:rsidRDefault="0047630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prepared for his cases today.</w:t>
            </w:r>
          </w:p>
        </w:tc>
      </w:tr>
      <w:tr w:rsidR="00260D33" w:rsidRPr="0060656C" w14:paraId="4AB58779" w14:textId="77777777" w:rsidTr="007A601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8C4A0E9" w:rsidR="00260D33" w:rsidRPr="005229C9" w:rsidRDefault="0047630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7A601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756871DA" w:rsidR="00260D33" w:rsidRPr="005229C9" w:rsidRDefault="0047630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7A601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7A601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7A601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0483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0483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A601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6086B59B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7A6013" w:rsidRPr="007A601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A601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7A601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A601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7A601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A601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7A601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7A601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7A601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488968D5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476300">
              <w:rPr>
                <w:b w:val="0"/>
              </w:rPr>
              <w:t>Karl</w:t>
            </w:r>
            <w:r>
              <w:rPr>
                <w:b w:val="0"/>
              </w:rPr>
              <w:t xml:space="preserve"> represent </w:t>
            </w:r>
            <w:r w:rsidR="00287069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0D01249D" w:rsidR="00F13186" w:rsidRPr="00F0327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287069">
              <w:rPr>
                <w:bCs w:val="0"/>
              </w:rPr>
              <w:t>Preliminary hearing</w:t>
            </w:r>
            <w:r w:rsidR="00F13186">
              <w:rPr>
                <w:b w:val="0"/>
              </w:rPr>
              <w:t xml:space="preserve">. The client was </w:t>
            </w:r>
            <w:r w:rsidR="00F13186" w:rsidRPr="00F0327E">
              <w:rPr>
                <w:b w:val="0"/>
              </w:rPr>
              <w:t>in custody and present in person.</w:t>
            </w:r>
          </w:p>
          <w:p w14:paraId="3C8C0EFB" w14:textId="09BAE984" w:rsidR="00F13186" w:rsidRPr="00F0327E" w:rsidRDefault="00F0327E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The State moved to dismiss the case without prejudice. The court granted the motion.</w:t>
            </w:r>
          </w:p>
          <w:p w14:paraId="5754281E" w14:textId="642794E3" w:rsidR="005B50AB" w:rsidRPr="00F0327E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448633CF" w:rsidR="00F13186" w:rsidRPr="00F0327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0327E">
              <w:rPr>
                <w:b w:val="0"/>
                <w:u w:val="single"/>
              </w:rPr>
              <w:t>Second client</w:t>
            </w:r>
            <w:r w:rsidRPr="00F0327E">
              <w:rPr>
                <w:b w:val="0"/>
              </w:rPr>
              <w:t xml:space="preserve">: </w:t>
            </w:r>
            <w:r w:rsidR="007C19BC" w:rsidRPr="00F0327E">
              <w:rPr>
                <w:bCs w:val="0"/>
              </w:rPr>
              <w:t>Order to Show Cause hearing</w:t>
            </w:r>
            <w:r w:rsidR="00F13186" w:rsidRPr="00F0327E">
              <w:rPr>
                <w:b w:val="0"/>
              </w:rPr>
              <w:t xml:space="preserve">. The client was </w:t>
            </w:r>
            <w:r w:rsidR="007C19BC" w:rsidRPr="00F0327E">
              <w:rPr>
                <w:b w:val="0"/>
              </w:rPr>
              <w:t>out of</w:t>
            </w:r>
            <w:r w:rsidR="00F13186" w:rsidRPr="00F0327E">
              <w:rPr>
                <w:b w:val="0"/>
              </w:rPr>
              <w:t xml:space="preserve"> custody and present in person.</w:t>
            </w:r>
          </w:p>
          <w:p w14:paraId="6533F15B" w14:textId="06D5F016" w:rsidR="00F9456F" w:rsidRDefault="003A38AC" w:rsidP="0028706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has multiple cases: two cases in this court and one case in Department A. </w:t>
            </w:r>
            <w:r w:rsidR="00155029">
              <w:rPr>
                <w:b w:val="0"/>
              </w:rPr>
              <w:t>Karl explained to the court that the reason the client missed his last court hearing was because he got confused and was in the wrong courtroom.</w:t>
            </w:r>
            <w:r w:rsidR="000E6C0A">
              <w:rPr>
                <w:b w:val="0"/>
              </w:rPr>
              <w:t xml:space="preserve"> He was in Department A when he was suppose to be in Department B. The court did not find the client in contempt. </w:t>
            </w:r>
            <w:r w:rsidR="007C797B">
              <w:rPr>
                <w:b w:val="0"/>
              </w:rPr>
              <w:t xml:space="preserve">Both of today’s cases were continued to 9/10/2025 at 9:00 a.m. 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E6C0A"/>
    <w:rsid w:val="0010521A"/>
    <w:rsid w:val="001305EC"/>
    <w:rsid w:val="00130A40"/>
    <w:rsid w:val="00141B89"/>
    <w:rsid w:val="00146AF0"/>
    <w:rsid w:val="001475AD"/>
    <w:rsid w:val="00152C70"/>
    <w:rsid w:val="00155029"/>
    <w:rsid w:val="001628B1"/>
    <w:rsid w:val="00162F2C"/>
    <w:rsid w:val="00167EE2"/>
    <w:rsid w:val="00176E1C"/>
    <w:rsid w:val="001A00F0"/>
    <w:rsid w:val="001A109F"/>
    <w:rsid w:val="001B3EED"/>
    <w:rsid w:val="001C1FCD"/>
    <w:rsid w:val="001C6472"/>
    <w:rsid w:val="001D615B"/>
    <w:rsid w:val="001D79DE"/>
    <w:rsid w:val="001F0C29"/>
    <w:rsid w:val="001F2DCB"/>
    <w:rsid w:val="0022184F"/>
    <w:rsid w:val="00230146"/>
    <w:rsid w:val="00245638"/>
    <w:rsid w:val="0025077E"/>
    <w:rsid w:val="00256D6C"/>
    <w:rsid w:val="002608B8"/>
    <w:rsid w:val="00260D33"/>
    <w:rsid w:val="002852E3"/>
    <w:rsid w:val="00287069"/>
    <w:rsid w:val="00287550"/>
    <w:rsid w:val="002A4DBC"/>
    <w:rsid w:val="002A5081"/>
    <w:rsid w:val="002C40B1"/>
    <w:rsid w:val="002E355B"/>
    <w:rsid w:val="002E7E57"/>
    <w:rsid w:val="002F2DCE"/>
    <w:rsid w:val="002F30D2"/>
    <w:rsid w:val="0030483B"/>
    <w:rsid w:val="00311333"/>
    <w:rsid w:val="0032002B"/>
    <w:rsid w:val="00320D12"/>
    <w:rsid w:val="003212B8"/>
    <w:rsid w:val="00333A5D"/>
    <w:rsid w:val="00341234"/>
    <w:rsid w:val="003559A1"/>
    <w:rsid w:val="00370562"/>
    <w:rsid w:val="003737E1"/>
    <w:rsid w:val="003821CB"/>
    <w:rsid w:val="00382CBC"/>
    <w:rsid w:val="003A087D"/>
    <w:rsid w:val="003A38A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3CF3"/>
    <w:rsid w:val="00447B2E"/>
    <w:rsid w:val="0045081F"/>
    <w:rsid w:val="00476300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A6013"/>
    <w:rsid w:val="007B0A28"/>
    <w:rsid w:val="007B73EC"/>
    <w:rsid w:val="007B75CA"/>
    <w:rsid w:val="007C0017"/>
    <w:rsid w:val="007C19BC"/>
    <w:rsid w:val="007C29E4"/>
    <w:rsid w:val="007C797B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7376C"/>
    <w:rsid w:val="0089169D"/>
    <w:rsid w:val="00893F12"/>
    <w:rsid w:val="008A49E3"/>
    <w:rsid w:val="008B270D"/>
    <w:rsid w:val="008F7382"/>
    <w:rsid w:val="00920FDF"/>
    <w:rsid w:val="00926E87"/>
    <w:rsid w:val="00930EA9"/>
    <w:rsid w:val="009438E1"/>
    <w:rsid w:val="009470B4"/>
    <w:rsid w:val="00947D18"/>
    <w:rsid w:val="009569DD"/>
    <w:rsid w:val="00965D54"/>
    <w:rsid w:val="00980502"/>
    <w:rsid w:val="00980DC6"/>
    <w:rsid w:val="009928D6"/>
    <w:rsid w:val="00995A8C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1D48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D618C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1F76"/>
    <w:rsid w:val="00ED255B"/>
    <w:rsid w:val="00ED3C87"/>
    <w:rsid w:val="00EE694B"/>
    <w:rsid w:val="00EF0B03"/>
    <w:rsid w:val="00EF4ADD"/>
    <w:rsid w:val="00F00E0C"/>
    <w:rsid w:val="00F0327E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13</cp:revision>
  <dcterms:created xsi:type="dcterms:W3CDTF">2025-09-29T02:39:00Z</dcterms:created>
  <dcterms:modified xsi:type="dcterms:W3CDTF">2025-09-29T05:07:00Z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